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2C2" w:rsidRDefault="007702C2" w:rsidP="00145C75">
      <w:pPr>
        <w:pStyle w:val="Golobesedilo"/>
        <w:rPr>
          <w:rFonts w:asciiTheme="minorHAnsi" w:eastAsia="SimSun" w:hAnsiTheme="minorHAnsi" w:cs="SimSun"/>
          <w:lang w:eastAsia="zh-CN"/>
        </w:rPr>
      </w:pPr>
      <w:r>
        <w:rPr>
          <w:rFonts w:asciiTheme="minorHAnsi" w:eastAsia="SimSun" w:hAnsiTheme="minorHAnsi" w:cs="SimSun"/>
          <w:lang w:eastAsia="zh-CN"/>
        </w:rPr>
        <w:t>Kot so full-angle.</w:t>
      </w:r>
    </w:p>
    <w:p w:rsidR="007702C2" w:rsidRDefault="007702C2" w:rsidP="00145C75">
      <w:pPr>
        <w:pStyle w:val="Golobesedilo"/>
        <w:rPr>
          <w:rFonts w:asciiTheme="minorHAnsi" w:eastAsia="SimSun" w:hAnsiTheme="minorHAnsi" w:cs="SimSun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BC, potem so (A,B,C) </w:t>
      </w:r>
      <w:proofErr w:type="spellStart"/>
      <w:r w:rsidR="00443A92" w:rsidRPr="00054897">
        <w:rPr>
          <w:rFonts w:asciiTheme="minorHAnsi" w:eastAsia="SimSun" w:hAnsiTheme="minorHAnsi" w:cs="SimSun" w:hint="eastAsia"/>
          <w:lang w:eastAsia="zh-CN"/>
        </w:rPr>
        <w:t>kolinearne</w:t>
      </w:r>
      <w:proofErr w:type="spellEnd"/>
      <w:r w:rsidR="00443A92" w:rsidRPr="00054897">
        <w:rPr>
          <w:rFonts w:asciiTheme="minorHAnsi" w:eastAsia="SimSun" w:hAnsiTheme="minorHAnsi" w:cs="SimSun" w:hint="eastAsia"/>
          <w:lang w:eastAsia="zh-CN"/>
        </w:rPr>
        <w:t>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Imamo kota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[l1,l2],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[l3,l4]. 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je l1 = l3 in l2 </w:t>
      </w:r>
      <w:r w:rsidRPr="00054897">
        <w:rPr>
          <w:rFonts w:asciiTheme="minorHAnsi" w:eastAsia="SimSun" w:hAnsiTheme="minorHAnsi" w:cs="SimSun" w:hint="eastAsia"/>
          <w:lang w:eastAsia="zh-CN"/>
        </w:rPr>
        <w:t>∥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l4, potem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[l1,l2] =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>[l3,l4].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Na primer, v paralelogramu ABCD, AD </w:t>
      </w:r>
      <w:r w:rsidRPr="00054897">
        <w:rPr>
          <w:rFonts w:asciiTheme="minorHAnsi" w:eastAsia="SimSun" w:hAnsiTheme="minorHAnsi" w:cs="SimSun" w:hint="eastAsia"/>
          <w:lang w:eastAsia="zh-CN"/>
        </w:rPr>
        <w:t>∥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BC in AC = CA, torej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[CAD] =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>[ACB].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Pr="00054897">
        <w:rPr>
          <w:rFonts w:asciiTheme="minorHAnsi" w:eastAsia="SimSun" w:hAnsiTheme="minorHAnsi" w:cs="SimSun"/>
          <w:lang w:eastAsia="zh-CN"/>
        </w:rPr>
        <w:t xml:space="preserve"> CD in je E prese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i</w:t>
      </w:r>
      <w:r w:rsidRPr="00054897">
        <w:rPr>
          <w:rFonts w:asciiTheme="minorHAnsi" w:eastAsia="SimSun" w:hAnsiTheme="minorHAnsi" w:cs="SimSun"/>
          <w:lang w:eastAsia="zh-CN"/>
        </w:rPr>
        <w:t>š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e AC in BD, potem je  EA / EC = EB / ED.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* 4 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CD in CD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EF, potem je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EF.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5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CD, potem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[AB,CD] = [1] ( ali 90 stopinj).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6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V pravokotnem trikotniku ACB,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>C = [1]. naj bo C razpolovi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>e stranice AB. Tedaj je C sredi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>e trikotniku ABC 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rta</w:t>
      </w:r>
      <w:r w:rsidRPr="00054897">
        <w:rPr>
          <w:rFonts w:asciiTheme="minorHAnsi" w:eastAsia="SimSun" w:hAnsiTheme="minorHAnsi" w:cs="SimSun" w:hint="eastAsia"/>
          <w:lang w:eastAsia="zh-CN"/>
        </w:rPr>
        <w:t>ne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, torej EA = EB = EC.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7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CD in CD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EF, potem je 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EF.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8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 za š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tiri </w:t>
      </w:r>
      <w:r w:rsidRPr="00054897">
        <w:rPr>
          <w:rFonts w:asciiTheme="minorHAnsi" w:eastAsia="SimSun" w:hAnsiTheme="minorHAnsi" w:cs="SimSun"/>
          <w:lang w:eastAsia="zh-CN"/>
        </w:rPr>
        <w:t>to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Pr="00054897">
        <w:rPr>
          <w:rFonts w:asciiTheme="minorHAnsi" w:eastAsia="SimSun" w:hAnsiTheme="minorHAnsi" w:cs="SimSun"/>
          <w:lang w:eastAsia="zh-CN"/>
        </w:rPr>
        <w:t>k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e</w:t>
      </w:r>
      <w:proofErr w:type="spellEnd"/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A,B,C,D velja AC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BC in  AD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BD, potem so  (A,B,C,D) </w:t>
      </w:r>
      <w:proofErr w:type="spellStart"/>
      <w:r w:rsidR="00443A92" w:rsidRPr="00054897">
        <w:rPr>
          <w:rFonts w:asciiTheme="minorHAnsi" w:eastAsia="SimSun" w:hAnsiTheme="minorHAnsi" w:cs="SimSun" w:hint="eastAsia"/>
          <w:lang w:eastAsia="zh-CN"/>
        </w:rPr>
        <w:t>koci</w:t>
      </w:r>
      <w:r w:rsidRPr="00054897">
        <w:rPr>
          <w:rFonts w:asciiTheme="minorHAnsi" w:eastAsia="SimSun" w:hAnsiTheme="minorHAnsi" w:cs="SimSun"/>
          <w:lang w:eastAsia="zh-CN"/>
        </w:rPr>
        <w:t>kli</w:t>
      </w:r>
      <w:proofErr w:type="spellEnd"/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ne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9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Naj bo </w:t>
      </w:r>
      <w:r w:rsidR="00054897" w:rsidRPr="00054897">
        <w:rPr>
          <w:rFonts w:asciiTheme="minorHAnsi" w:eastAsia="SimSun" w:hAnsiTheme="minorHAnsi" w:cs="SimSun"/>
          <w:lang w:eastAsia="zh-CN"/>
        </w:rPr>
        <w:t>to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</w:t>
      </w:r>
      <w:r w:rsidRPr="00054897">
        <w:rPr>
          <w:rFonts w:asciiTheme="minorHAnsi" w:eastAsia="SimSun" w:hAnsiTheme="minorHAnsi" w:cs="SimSun" w:hint="eastAsia"/>
          <w:lang w:eastAsia="zh-CN"/>
        </w:rPr>
        <w:t>a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C na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ici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 c(O,AB). 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so  (A,B,O)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kolinearne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, potem je AC </w:t>
      </w:r>
      <w:r w:rsidRPr="00054897">
        <w:rPr>
          <w:rFonts w:asciiTheme="minorHAnsi" w:eastAsia="SimSun" w:hAnsiTheme="minorHAnsi" w:cs="SimSun" w:hint="eastAsia"/>
          <w:lang w:eastAsia="zh-CN"/>
        </w:rPr>
        <w:t>⊥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BC in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>ACB = [1].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10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C </w:t>
      </w:r>
      <w:r w:rsidRPr="00054897">
        <w:rPr>
          <w:rFonts w:asciiTheme="minorHAnsi" w:eastAsia="SimSun" w:hAnsiTheme="minorHAnsi" w:cs="SimSun"/>
          <w:lang w:eastAsia="zh-CN"/>
        </w:rPr>
        <w:t>to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Pr="00054897">
        <w:rPr>
          <w:rFonts w:asciiTheme="minorHAnsi" w:eastAsia="SimSun" w:hAnsiTheme="minorHAnsi" w:cs="SimSun"/>
          <w:lang w:eastAsia="zh-CN"/>
        </w:rPr>
        <w:t>k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a</w:t>
      </w:r>
      <w:proofErr w:type="spellEnd"/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na </w:t>
      </w:r>
      <w:proofErr w:type="spellStart"/>
      <w:r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Pr="00054897">
        <w:rPr>
          <w:rFonts w:asciiTheme="minorHAnsi" w:eastAsia="SimSun" w:hAnsiTheme="minorHAnsi" w:cs="SimSun"/>
          <w:lang w:eastAsia="zh-CN"/>
        </w:rPr>
        <w:t>n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ici</w:t>
      </w:r>
      <w:proofErr w:type="spellEnd"/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s premerom AB, potem je AC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BC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11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Obodni kot je polovica sredi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nega kota nad lokom.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12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AB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CD in so (A,B,C,D) </w:t>
      </w:r>
      <w:proofErr w:type="spellStart"/>
      <w:r w:rsidR="00443A92" w:rsidRPr="00054897">
        <w:rPr>
          <w:rFonts w:asciiTheme="minorHAnsi" w:eastAsia="SimSun" w:hAnsiTheme="minorHAnsi" w:cs="SimSun" w:hint="eastAsia"/>
          <w:lang w:eastAsia="zh-CN"/>
        </w:rPr>
        <w:t>koci</w:t>
      </w:r>
      <w:r w:rsidRPr="00054897">
        <w:rPr>
          <w:rFonts w:asciiTheme="minorHAnsi" w:eastAsia="SimSun" w:hAnsiTheme="minorHAnsi" w:cs="SimSun"/>
          <w:lang w:eastAsia="zh-CN"/>
        </w:rPr>
        <w:t>kli</w:t>
      </w:r>
      <w:proofErr w:type="spellEnd"/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ne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, potem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ABC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DAB.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13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so (A,B,C,D) </w:t>
      </w:r>
      <w:proofErr w:type="spellStart"/>
      <w:r w:rsidR="00443A92" w:rsidRPr="00054897">
        <w:rPr>
          <w:rFonts w:asciiTheme="minorHAnsi" w:eastAsia="SimSun" w:hAnsiTheme="minorHAnsi" w:cs="SimSun" w:hint="eastAsia"/>
          <w:lang w:eastAsia="zh-CN"/>
        </w:rPr>
        <w:t>koci</w:t>
      </w:r>
      <w:r w:rsidRPr="00054897">
        <w:rPr>
          <w:rFonts w:asciiTheme="minorHAnsi" w:eastAsia="SimSun" w:hAnsiTheme="minorHAnsi" w:cs="SimSun"/>
          <w:lang w:eastAsia="zh-CN"/>
        </w:rPr>
        <w:t>kli</w:t>
      </w:r>
      <w:proofErr w:type="spellEnd"/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ne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, potem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ADB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ACB in obratno.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14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Kot med tangentama v kraji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ih tetive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je enak sredi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nemu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kotu tetive.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* 15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Premica skozi sredi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i dveh (sekajo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ih se)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je pravokotna na skupno tetivo teh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>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16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/>
          <w:lang w:eastAsia="zh-CN"/>
        </w:rPr>
        <w:t>Seš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tevanje polnih kotov.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[l1,l2]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[l3,l4] ,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[l5,l6]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[l7,l8] , l2 = l6 in l4 = l7, potem je 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[l1,l4]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[l5,l8]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lastRenderedPageBreak/>
        <w:t>* 17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ASPP12.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[l1,l2]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[l3,l4]  in  l1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l2, potem je l3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l4.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Kajti iz  l1 </w:t>
      </w:r>
      <w:r w:rsidRPr="00054897">
        <w:rPr>
          <w:rFonts w:asciiTheme="minorHAnsi" w:eastAsia="SimSun" w:hAnsiTheme="minorHAnsi" w:cs="SimSun" w:hint="eastAsia"/>
          <w:lang w:eastAsia="zh-CN"/>
        </w:rPr>
        <w:t>∥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l2 sledi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[l1,l2] = [0]. Zato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>[l3,l4] = [0].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18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ASPP13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[l1,l2]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[l3,l4] in  l1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l3, potem je  l2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l4.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19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ASTT12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[l1,l2]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[l3,l4]  in  l1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 l2, potem je l3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 l4.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20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ASTT13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je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[l1,l2] =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∠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[l3,l4]  in  l1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 l3, potem je  l2 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⊥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 l4.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21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Posebni koti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22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Suplementarni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koti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23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Enakokraki trikotnik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24 Izrek o enakokrakem trikotniku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Naj bo ABC enakokraki trikotnik  in naj bo </w:t>
      </w:r>
      <w:r w:rsidR="00054897" w:rsidRPr="00054897">
        <w:rPr>
          <w:rFonts w:asciiTheme="minorHAnsi" w:eastAsia="SimSun" w:hAnsiTheme="minorHAnsi" w:cs="SimSun"/>
          <w:lang w:eastAsia="zh-CN"/>
        </w:rPr>
        <w:t>to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</w:t>
      </w:r>
      <w:r w:rsidRPr="00054897">
        <w:rPr>
          <w:rFonts w:asciiTheme="minorHAnsi" w:eastAsia="SimSun" w:hAnsiTheme="minorHAnsi" w:cs="SimSun" w:hint="eastAsia"/>
          <w:lang w:eastAsia="zh-CN"/>
        </w:rPr>
        <w:t>a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D na BC. Tedaj vsako od navedenih treh dejstev implicira ostala dva: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1. AD </w:t>
      </w:r>
      <w:r w:rsidRPr="00054897">
        <w:rPr>
          <w:rFonts w:asciiTheme="minorHAnsi" w:eastAsia="SimSun" w:hAnsiTheme="minorHAnsi" w:cs="SimSun" w:hint="eastAsia"/>
          <w:lang w:eastAsia="zh-CN"/>
        </w:rPr>
        <w:t>⊥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BC     2. D je razpolovi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e BC   3.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BAD = </w:t>
      </w:r>
      <w:r w:rsidRPr="00054897">
        <w:rPr>
          <w:rFonts w:asciiTheme="minorHAnsi" w:eastAsia="SimSun" w:hAnsiTheme="minorHAnsi" w:cs="SimSun" w:hint="eastAsia"/>
          <w:lang w:eastAsia="zh-CN"/>
        </w:rPr>
        <w:t>∠</w:t>
      </w:r>
      <w:r w:rsidRPr="00054897">
        <w:rPr>
          <w:rFonts w:asciiTheme="minorHAnsi" w:eastAsia="SimSun" w:hAnsiTheme="minorHAnsi" w:cs="SimSun" w:hint="eastAsia"/>
          <w:lang w:eastAsia="zh-CN"/>
        </w:rPr>
        <w:t>DAC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* 25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Skladnost trikotnikov.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Trikotnika sta skladna, 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se ujemata v velikosti in obl</w:t>
      </w:r>
      <w:r w:rsidR="00054897" w:rsidRPr="00054897">
        <w:rPr>
          <w:rFonts w:asciiTheme="minorHAnsi" w:eastAsia="SimSun" w:hAnsiTheme="minorHAnsi" w:cs="SimSun"/>
          <w:lang w:eastAsia="zh-CN"/>
        </w:rPr>
        <w:t>iki. To pomeni, da so pripadajo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>i koti med seboj skladni in da so pripadajo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stranice med seboj skladne.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26  #ASA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ASA (kot-stranica-kot)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skladnostni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izrek: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Trikotnika, ki se paroma</w:t>
      </w:r>
      <w:r w:rsidR="00054897" w:rsidRPr="00054897">
        <w:rPr>
          <w:rFonts w:asciiTheme="minorHAnsi" w:eastAsia="SimSun" w:hAnsiTheme="minorHAnsi" w:cs="SimSun"/>
          <w:lang w:eastAsia="zh-CN"/>
        </w:rPr>
        <w:t xml:space="preserve"> ujemata stranici in njej prile</w:t>
      </w:r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nih kotih, sta med seboj skladna.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27 #SAS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SAS(stranica-kot-stranica)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skladnostni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izrek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Trikotnika, ki se paroma ujemata v dveh stranicah in kotu, ki ga stranici oklepata, sta med seboj skladna.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28 #SSS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SSS (stranica-stranica-stranica)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skladnostni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izrek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Trikotnika, ki se paroma ujemata v vseh treh stranicah, sta paroma skladna.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29 #SAS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SAS (stranica-kot-stranica)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skladnostni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izrek za pravokotne trikotnike.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Pravokotna trikotnika sta skladna, 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se paroma ujemata v katetah.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30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Podobnost trikotnikov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Trikotnika sta podobna, 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 se ujemata v obliki, ne pa nujno v velikosti. Podobna trikotnika</w:t>
      </w:r>
      <w:r w:rsidR="00054897" w:rsidRPr="00054897">
        <w:rPr>
          <w:rFonts w:asciiTheme="minorHAnsi" w:eastAsia="SimSun" w:hAnsiTheme="minorHAnsi" w:cs="SimSun"/>
          <w:lang w:eastAsia="zh-CN"/>
        </w:rPr>
        <w:t xml:space="preserve"> se paroma ujemata v kotih, dol</w:t>
      </w:r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r w:rsidR="00054897" w:rsidRPr="00054897">
        <w:rPr>
          <w:rFonts w:asciiTheme="minorHAnsi" w:eastAsia="SimSun" w:hAnsiTheme="minorHAnsi" w:cs="SimSun"/>
          <w:lang w:eastAsia="zh-CN"/>
        </w:rPr>
        <w:t>ine enakole</w:t>
      </w:r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nih stranic so v enakem razmerju.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31 #AAA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AAA (kot-kot-kot) izrek o podobnosti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Trikotnika, ki se paroma ujemata v kotih, sta podobna. (Seveda je dovolj, da se paroma ujemata v dveh kotih.)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32 #SAS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SAS (stranica-kot-stranica) izrek o podobnosti 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se trikotnika paroma ujemata v kotu, stranice, ki oklepajo kot, pa so sorazmerne, potem sta ta trikotnika podobna.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33 #SSS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SSS (stranica-stranica-stranica) izrek o podobnosti 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so stranice dveh trikotnikov med seboj sorazmerne, potem sta trikotnika podobna.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34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Podobnost z razmerjem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35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Izrek o srednjici trikotnika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Daljica, ki povezuje sredi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i dveh stranic trikotnika, je vzporedna tretji stranici tega trikotnika.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36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Hipotenuza pravokotnega trikotnika je premer temu trikotniku o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rta</w:t>
      </w:r>
      <w:r w:rsidRPr="00054897">
        <w:rPr>
          <w:rFonts w:asciiTheme="minorHAnsi" w:eastAsia="SimSun" w:hAnsiTheme="minorHAnsi" w:cs="SimSun" w:hint="eastAsia"/>
          <w:lang w:eastAsia="zh-CN"/>
        </w:rPr>
        <w:t>ne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>; Razpolovi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>e hipotenuze je torej sredi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>e trikotniku u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rta</w:t>
      </w:r>
      <w:r w:rsidRPr="00054897">
        <w:rPr>
          <w:rFonts w:asciiTheme="minorHAnsi" w:eastAsia="SimSun" w:hAnsiTheme="minorHAnsi" w:cs="SimSun" w:hint="eastAsia"/>
          <w:lang w:eastAsia="zh-CN"/>
        </w:rPr>
        <w:t>ne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kro</w:t>
      </w:r>
      <w:proofErr w:type="spellEnd"/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proofErr w:type="spellStart"/>
      <w:r w:rsidR="00054897" w:rsidRPr="00054897">
        <w:rPr>
          <w:rFonts w:asciiTheme="minorHAnsi" w:eastAsia="SimSun" w:hAnsiTheme="minorHAnsi" w:cs="SimSun"/>
          <w:lang w:eastAsia="zh-CN"/>
        </w:rPr>
        <w:t>n</w:t>
      </w:r>
      <w:r w:rsidRPr="00054897">
        <w:rPr>
          <w:rFonts w:asciiTheme="minorHAnsi" w:eastAsia="SimSun" w:hAnsiTheme="minorHAnsi" w:cs="SimSun" w:hint="eastAsia"/>
          <w:lang w:eastAsia="zh-CN"/>
        </w:rPr>
        <w:t>ice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>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37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/>
          <w:lang w:eastAsia="zh-CN"/>
        </w:rPr>
        <w:t>Enakostrani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>ni trikotnik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/>
          <w:lang w:eastAsia="zh-CN"/>
        </w:rPr>
        <w:t>Trikotnik je enakostrani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en, </w:t>
      </w:r>
      <w:r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/>
          <w:lang w:eastAsia="zh-CN"/>
        </w:rPr>
        <w:t>e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 so vse tri njegove stranice med seboj skladne.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38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Pitagorov izrek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V pravokotnem trikotniku je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plo</w:t>
      </w:r>
      <w:proofErr w:type="spellEnd"/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ina</w:t>
      </w:r>
      <w:proofErr w:type="spellEnd"/>
      <w:r w:rsidRPr="00054897">
        <w:rPr>
          <w:rFonts w:asciiTheme="minorHAnsi" w:eastAsia="SimSun" w:hAnsiTheme="minorHAnsi" w:cs="SimSun" w:hint="eastAsia"/>
          <w:lang w:eastAsia="zh-CN"/>
        </w:rPr>
        <w:t xml:space="preserve"> kvadrata nad hipotenuzo je enaka vsoti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plo</w:t>
      </w:r>
      <w:proofErr w:type="spellEnd"/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in kvadratov nad katetama.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39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Vsota notranjih kotov trikotnika je polni-kot</w:t>
      </w:r>
      <w:r w:rsidR="00054897" w:rsidRPr="00054897">
        <w:rPr>
          <w:rFonts w:asciiTheme="minorHAnsi" w:eastAsia="SimSun" w:hAnsiTheme="minorHAnsi" w:cs="SimSun"/>
          <w:lang w:eastAsia="zh-CN"/>
        </w:rPr>
        <w:t xml:space="preserve">  [0]. (oz. 180 stopinj pri obi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Pr="00054897">
        <w:rPr>
          <w:rFonts w:asciiTheme="minorHAnsi" w:eastAsia="SimSun" w:hAnsiTheme="minorHAnsi" w:cs="SimSun" w:hint="eastAsia"/>
          <w:lang w:eastAsia="zh-CN"/>
        </w:rPr>
        <w:t>ajnih kotih).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40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Paralelogram </w:t>
      </w:r>
    </w:p>
    <w:p w:rsidR="00443A92" w:rsidRPr="00054897" w:rsidRDefault="00054897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proofErr w:type="spellStart"/>
      <w:r w:rsidRPr="00054897">
        <w:rPr>
          <w:rFonts w:asciiTheme="minorHAnsi" w:eastAsia="SimSun" w:hAnsiTheme="minorHAnsi" w:cs="SimSun"/>
          <w:lang w:eastAsia="zh-CN"/>
        </w:rPr>
        <w:t>Parallelogram</w:t>
      </w:r>
      <w:proofErr w:type="spellEnd"/>
      <w:r w:rsidRPr="00054897">
        <w:rPr>
          <w:rFonts w:asciiTheme="minorHAnsi" w:eastAsia="SimSun" w:hAnsiTheme="minorHAnsi" w:cs="SimSun"/>
          <w:lang w:eastAsia="zh-CN"/>
        </w:rPr>
        <w:t xml:space="preserve"> je š</w:t>
      </w:r>
      <w:r w:rsidR="00443A92" w:rsidRPr="00054897">
        <w:rPr>
          <w:rFonts w:asciiTheme="minorHAnsi" w:eastAsia="SimSun" w:hAnsiTheme="minorHAnsi" w:cs="SimSun" w:hint="eastAsia"/>
          <w:lang w:eastAsia="zh-CN"/>
        </w:rPr>
        <w:t xml:space="preserve">tirikotnik, v katerem sta poljubni dve nasprotni stranici vzporedni.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41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Izrek o zveznicah razpolovi</w:t>
      </w:r>
      <w:r w:rsidR="00054897" w:rsidRPr="00054897">
        <w:rPr>
          <w:rFonts w:asciiTheme="minorHAnsi" w:eastAsia="SimSun" w:hAnsiTheme="minorHAnsi" w:cs="SimSun"/>
          <w:lang w:eastAsia="zh-CN"/>
        </w:rPr>
        <w:t>š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 xml:space="preserve"> nasprotnih stranic v š</w:t>
      </w:r>
      <w:r w:rsidRPr="00054897">
        <w:rPr>
          <w:rFonts w:asciiTheme="minorHAnsi" w:eastAsia="SimSun" w:hAnsiTheme="minorHAnsi" w:cs="SimSun" w:hint="eastAsia"/>
          <w:lang w:eastAsia="zh-CN"/>
        </w:rPr>
        <w:t>tirikotniku (trapezoidu)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 42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Razmerje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Uporaba razmerja pri metodi deduktivne baze.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 43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 xml:space="preserve">Izrek o simetrali kota v </w:t>
      </w:r>
      <w:proofErr w:type="spellStart"/>
      <w:r w:rsidRPr="00054897">
        <w:rPr>
          <w:rFonts w:asciiTheme="minorHAnsi" w:eastAsia="SimSun" w:hAnsiTheme="minorHAnsi" w:cs="SimSun" w:hint="eastAsia"/>
          <w:lang w:eastAsia="zh-CN"/>
        </w:rPr>
        <w:t>trikotnikur</w:t>
      </w:r>
      <w:proofErr w:type="spellEnd"/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Naj bo AD simetr</w:t>
      </w:r>
      <w:r w:rsidR="00054897" w:rsidRPr="00054897">
        <w:rPr>
          <w:rFonts w:asciiTheme="minorHAnsi" w:eastAsia="SimSun" w:hAnsiTheme="minorHAnsi" w:cs="SimSun"/>
          <w:lang w:eastAsia="zh-CN"/>
        </w:rPr>
        <w:t xml:space="preserve">ala kota A trikotnika ABC, pri </w:t>
      </w:r>
      <w:r w:rsidR="00054897" w:rsidRPr="00054897">
        <w:rPr>
          <w:rFonts w:asciiTheme="minorHAnsi" w:eastAsia="MS Mincho" w:hAnsiTheme="minorHAnsi" w:cs="MS Mincho"/>
          <w:lang w:eastAsia="zh-CN"/>
        </w:rPr>
        <w:t>č</w:t>
      </w:r>
      <w:r w:rsidR="00054897" w:rsidRPr="00054897">
        <w:rPr>
          <w:rFonts w:asciiTheme="minorHAnsi" w:eastAsia="SimSun" w:hAnsiTheme="minorHAnsi" w:cs="SimSun"/>
          <w:lang w:eastAsia="zh-CN"/>
        </w:rPr>
        <w:t>emer D le</w:t>
      </w:r>
      <w:r w:rsidR="00054897" w:rsidRPr="00054897">
        <w:rPr>
          <w:rFonts w:asciiTheme="minorHAnsi" w:eastAsia="MS Mincho" w:hAnsiTheme="minorHAnsi" w:cs="MS Mincho"/>
          <w:lang w:eastAsia="zh-CN"/>
        </w:rPr>
        <w:t>ž</w:t>
      </w:r>
      <w:r w:rsidRPr="00054897">
        <w:rPr>
          <w:rFonts w:asciiTheme="minorHAnsi" w:eastAsia="SimSun" w:hAnsiTheme="minorHAnsi" w:cs="SimSun" w:hint="eastAsia"/>
          <w:lang w:eastAsia="zh-CN"/>
        </w:rPr>
        <w:t xml:space="preserve">i na stranici BC. Tedaj je AB/BD = AC/DC. </w:t>
      </w: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 w:hint="eastAsia"/>
          <w:lang w:eastAsia="zh-CN"/>
        </w:rPr>
      </w:pPr>
    </w:p>
    <w:p w:rsidR="00443A92" w:rsidRPr="00054897" w:rsidRDefault="00443A92" w:rsidP="00145C75">
      <w:pPr>
        <w:pStyle w:val="Golobesedilo"/>
        <w:rPr>
          <w:rFonts w:asciiTheme="minorHAnsi" w:eastAsia="SimSun" w:hAnsiTheme="minorHAnsi" w:cs="SimSun"/>
          <w:lang w:eastAsia="zh-CN"/>
        </w:rPr>
      </w:pPr>
      <w:r w:rsidRPr="00054897">
        <w:rPr>
          <w:rFonts w:asciiTheme="minorHAnsi" w:eastAsia="SimSun" w:hAnsiTheme="minorHAnsi" w:cs="SimSun" w:hint="eastAsia"/>
          <w:lang w:eastAsia="zh-CN"/>
        </w:rPr>
        <w:t>*END</w:t>
      </w:r>
    </w:p>
    <w:sectPr w:rsidR="00443A92" w:rsidRPr="00054897" w:rsidSect="00145C7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savePreviewPicture/>
  <w:compat/>
  <w:rsids>
    <w:rsidRoot w:val="00FE7D4C"/>
    <w:rsid w:val="00054897"/>
    <w:rsid w:val="00204017"/>
    <w:rsid w:val="00443A92"/>
    <w:rsid w:val="00514D84"/>
    <w:rsid w:val="00694A00"/>
    <w:rsid w:val="007702C2"/>
    <w:rsid w:val="00FE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E7D4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olobesedilo">
    <w:name w:val="Plain Text"/>
    <w:basedOn w:val="Navaden"/>
    <w:link w:val="GolobesediloZnak"/>
    <w:uiPriority w:val="99"/>
    <w:unhideWhenUsed/>
    <w:rsid w:val="00145C7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145C7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Zlatan</dc:creator>
  <cp:lastModifiedBy>Zlatan</cp:lastModifiedBy>
  <cp:revision>2</cp:revision>
  <dcterms:created xsi:type="dcterms:W3CDTF">2017-09-12T23:17:00Z</dcterms:created>
  <dcterms:modified xsi:type="dcterms:W3CDTF">2017-09-12T23:17:00Z</dcterms:modified>
</cp:coreProperties>
</file>